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FB5" w:rsidRDefault="00403DC3">
      <w:pPr>
        <w:rPr>
          <w:sz w:val="36"/>
          <w:szCs w:val="36"/>
        </w:rPr>
      </w:pPr>
      <w:r>
        <w:rPr>
          <w:sz w:val="36"/>
          <w:szCs w:val="36"/>
        </w:rPr>
        <w:t>November 2015</w:t>
      </w:r>
    </w:p>
    <w:p w:rsidR="00403DC3" w:rsidRPr="00403DC3" w:rsidRDefault="00403DC3">
      <w:pPr>
        <w:rPr>
          <w:sz w:val="28"/>
          <w:szCs w:val="28"/>
        </w:rPr>
      </w:pPr>
      <w:r>
        <w:rPr>
          <w:sz w:val="28"/>
          <w:szCs w:val="28"/>
        </w:rPr>
        <w:t>Designing with Gourds</w:t>
      </w:r>
    </w:p>
    <w:p w:rsidR="00403DC3" w:rsidRDefault="00403DC3">
      <w:r>
        <w:rPr>
          <w:noProof/>
        </w:rPr>
        <w:drawing>
          <wp:inline distT="0" distB="0" distL="0" distR="0">
            <wp:extent cx="5943600" cy="33432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943600" cy="3343275"/>
                    </a:xfrm>
                    <a:prstGeom prst="rect">
                      <a:avLst/>
                    </a:prstGeom>
                    <a:noFill/>
                    <a:ln w="9525">
                      <a:noFill/>
                      <a:miter lim="800000"/>
                      <a:headEnd/>
                      <a:tailEnd/>
                    </a:ln>
                  </pic:spPr>
                </pic:pic>
              </a:graphicData>
            </a:graphic>
          </wp:inline>
        </w:drawing>
      </w:r>
    </w:p>
    <w:p w:rsidR="00403DC3" w:rsidRDefault="00403DC3"/>
    <w:p w:rsidR="00403DC3" w:rsidRDefault="00403DC3">
      <w:pPr>
        <w:rPr>
          <w:sz w:val="28"/>
          <w:szCs w:val="28"/>
        </w:rPr>
      </w:pPr>
      <w:r>
        <w:rPr>
          <w:sz w:val="28"/>
          <w:szCs w:val="28"/>
        </w:rPr>
        <w:t>Options include:</w:t>
      </w:r>
    </w:p>
    <w:p w:rsidR="00403DC3" w:rsidRDefault="00403DC3" w:rsidP="00403DC3">
      <w:pPr>
        <w:pStyle w:val="ListParagraph"/>
        <w:numPr>
          <w:ilvl w:val="0"/>
          <w:numId w:val="1"/>
        </w:numPr>
        <w:rPr>
          <w:sz w:val="28"/>
          <w:szCs w:val="28"/>
        </w:rPr>
      </w:pPr>
      <w:r>
        <w:rPr>
          <w:sz w:val="28"/>
          <w:szCs w:val="28"/>
        </w:rPr>
        <w:t>Using only gourds in your design</w:t>
      </w:r>
    </w:p>
    <w:p w:rsidR="00403DC3" w:rsidRDefault="00403DC3" w:rsidP="00403DC3">
      <w:pPr>
        <w:pStyle w:val="ListParagraph"/>
        <w:numPr>
          <w:ilvl w:val="0"/>
          <w:numId w:val="1"/>
        </w:numPr>
        <w:rPr>
          <w:sz w:val="28"/>
          <w:szCs w:val="28"/>
        </w:rPr>
      </w:pPr>
      <w:r>
        <w:rPr>
          <w:sz w:val="28"/>
          <w:szCs w:val="28"/>
        </w:rPr>
        <w:t>Using gourds as an accent</w:t>
      </w:r>
    </w:p>
    <w:p w:rsidR="00403DC3" w:rsidRDefault="00403DC3" w:rsidP="00403DC3">
      <w:pPr>
        <w:pStyle w:val="ListParagraph"/>
        <w:numPr>
          <w:ilvl w:val="0"/>
          <w:numId w:val="1"/>
        </w:numPr>
        <w:rPr>
          <w:sz w:val="28"/>
          <w:szCs w:val="28"/>
        </w:rPr>
      </w:pPr>
      <w:r>
        <w:rPr>
          <w:sz w:val="28"/>
          <w:szCs w:val="28"/>
        </w:rPr>
        <w:t>Using a gourd as your container</w:t>
      </w:r>
    </w:p>
    <w:p w:rsidR="00403DC3" w:rsidRDefault="00403DC3" w:rsidP="00403DC3">
      <w:pPr>
        <w:ind w:left="105"/>
        <w:rPr>
          <w:sz w:val="28"/>
          <w:szCs w:val="28"/>
        </w:rPr>
      </w:pPr>
    </w:p>
    <w:p w:rsidR="00403DC3" w:rsidRPr="00403DC3" w:rsidRDefault="00403DC3" w:rsidP="00403DC3">
      <w:pPr>
        <w:ind w:left="105"/>
        <w:rPr>
          <w:sz w:val="28"/>
          <w:szCs w:val="28"/>
        </w:rPr>
      </w:pPr>
      <w:r>
        <w:rPr>
          <w:sz w:val="28"/>
          <w:szCs w:val="28"/>
        </w:rPr>
        <w:t>To make the above arrangement, a 2 ¼ inch hole was drilled.  Plant materials were then added.  There was no need to strip the seeds and pulp from the gourd.  Plant materials will actually use the moisture and nutrients to survive.</w:t>
      </w:r>
      <w:r w:rsidR="00852112">
        <w:rPr>
          <w:sz w:val="28"/>
          <w:szCs w:val="28"/>
        </w:rPr>
        <w:t xml:space="preserve">  No water was added.</w:t>
      </w:r>
    </w:p>
    <w:sectPr w:rsidR="00403DC3" w:rsidRPr="00403DC3" w:rsidSect="00E60F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8072B"/>
    <w:multiLevelType w:val="hybridMultilevel"/>
    <w:tmpl w:val="68AC223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3DC3"/>
    <w:rsid w:val="00403DC3"/>
    <w:rsid w:val="00693D58"/>
    <w:rsid w:val="007035A3"/>
    <w:rsid w:val="00852112"/>
    <w:rsid w:val="00E60F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F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DC3"/>
    <w:rPr>
      <w:rFonts w:ascii="Tahoma" w:hAnsi="Tahoma" w:cs="Tahoma"/>
      <w:sz w:val="16"/>
      <w:szCs w:val="16"/>
    </w:rPr>
  </w:style>
  <w:style w:type="paragraph" w:styleId="ListParagraph">
    <w:name w:val="List Paragraph"/>
    <w:basedOn w:val="Normal"/>
    <w:uiPriority w:val="34"/>
    <w:qFormat/>
    <w:rsid w:val="00403DC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59</Words>
  <Characters>341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McCrone Inc</Company>
  <LinksUpToDate>false</LinksUpToDate>
  <CharactersWithSpaces>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3</cp:revision>
  <dcterms:created xsi:type="dcterms:W3CDTF">2015-11-10T01:43:00Z</dcterms:created>
  <dcterms:modified xsi:type="dcterms:W3CDTF">2015-11-10T23:54:00Z</dcterms:modified>
</cp:coreProperties>
</file>